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8D" w:rsidRPr="001B0366" w:rsidRDefault="0045258D" w:rsidP="00452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GoBack"/>
      <w:r w:rsidRPr="001B0366">
        <w:rPr>
          <w:rFonts w:ascii="Times New Roman" w:hAnsi="Times New Roman" w:cs="Times New Roman"/>
          <w:b/>
          <w:bCs/>
          <w:noProof/>
          <w:sz w:val="24"/>
          <w:szCs w:val="24"/>
        </w:rPr>
        <w:t>ГОДОВОЙ ОТЧЕТ</w:t>
      </w:r>
    </w:p>
    <w:p w:rsidR="0045258D" w:rsidRPr="006F25C9" w:rsidRDefault="0045258D" w:rsidP="00452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</w:pPr>
      <w:r w:rsidRPr="001B036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АО </w:t>
      </w:r>
      <w:r w:rsidRPr="001B0366">
        <w:rPr>
          <w:rFonts w:ascii="Times New Roman" w:hAnsi="Times New Roman" w:cs="Times New Roman"/>
          <w:b/>
          <w:sz w:val="24"/>
          <w:szCs w:val="24"/>
        </w:rPr>
        <w:t>«</w:t>
      </w:r>
      <w:r w:rsidRPr="001B0366">
        <w:rPr>
          <w:rFonts w:ascii="Times New Roman" w:hAnsi="Times New Roman" w:cs="Times New Roman"/>
          <w:b/>
          <w:sz w:val="24"/>
          <w:szCs w:val="24"/>
          <w:lang w:val="uz-Cyrl-UZ"/>
        </w:rPr>
        <w:t>GALLA-ALTEG”</w:t>
      </w:r>
      <w:r w:rsidRPr="001B036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по итогам за 20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21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год</w:t>
      </w:r>
    </w:p>
    <w:bookmarkEnd w:id="0"/>
    <w:p w:rsidR="0045258D" w:rsidRDefault="0045258D" w:rsidP="0045258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5258D" w:rsidTr="0045258D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Орган эмитента, утвердивший отчет: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 xml:space="preserve">               Общее собрание акционеров</w:t>
            </w:r>
          </w:p>
        </w:tc>
      </w:tr>
    </w:tbl>
    <w:p w:rsidR="0045258D" w:rsidRDefault="0045258D" w:rsidP="0045258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329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"/>
        <w:gridCol w:w="271"/>
        <w:gridCol w:w="704"/>
        <w:gridCol w:w="1133"/>
        <w:gridCol w:w="285"/>
        <w:gridCol w:w="385"/>
        <w:gridCol w:w="586"/>
        <w:gridCol w:w="373"/>
        <w:gridCol w:w="405"/>
        <w:gridCol w:w="887"/>
        <w:gridCol w:w="770"/>
        <w:gridCol w:w="273"/>
        <w:gridCol w:w="897"/>
        <w:gridCol w:w="273"/>
        <w:gridCol w:w="796"/>
        <w:gridCol w:w="46"/>
        <w:gridCol w:w="427"/>
        <w:gridCol w:w="271"/>
        <w:gridCol w:w="130"/>
        <w:gridCol w:w="963"/>
        <w:gridCol w:w="74"/>
      </w:tblGrid>
      <w:tr w:rsidR="0045258D" w:rsidTr="0045258D">
        <w:trPr>
          <w:gridBefore w:val="1"/>
          <w:wBefore w:w="11" w:type="pct"/>
          <w:jc w:val="center"/>
        </w:trPr>
        <w:tc>
          <w:tcPr>
            <w:tcW w:w="252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Дата утверждения отчета: </w:t>
            </w:r>
          </w:p>
        </w:tc>
        <w:tc>
          <w:tcPr>
            <w:tcW w:w="2467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06.04.2023 г.</w:t>
            </w:r>
          </w:p>
        </w:tc>
      </w:tr>
      <w:tr w:rsidR="0045258D" w:rsidTr="0045258D">
        <w:trPr>
          <w:gridAfter w:val="1"/>
          <w:wAfter w:w="37" w:type="pct"/>
          <w:trHeight w:val="34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ЭМИТЕНТА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45258D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5746C5" w:rsidRDefault="0045258D" w:rsidP="0045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Акционерное Общество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G</w:t>
            </w:r>
            <w:r w:rsidRPr="00C41C0B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alla</w:t>
            </w:r>
            <w:proofErr w:type="spellEnd"/>
            <w:r w:rsidRPr="005746C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Alteg</w:t>
            </w:r>
            <w:proofErr w:type="spellEnd"/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</w:p>
        </w:tc>
      </w:tr>
      <w:tr w:rsidR="0045258D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C41C0B" w:rsidRDefault="0045258D" w:rsidP="0045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АО 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Galla</w:t>
            </w:r>
            <w:proofErr w:type="spellEnd"/>
            <w:r w:rsidRPr="00C41C0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Alteg</w:t>
            </w:r>
            <w:proofErr w:type="spellEnd"/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” </w:t>
            </w:r>
          </w:p>
        </w:tc>
      </w:tr>
      <w:tr w:rsidR="0045258D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биржевого тикера:*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45258D" w:rsidTr="0045258D">
        <w:trPr>
          <w:gridAfter w:val="1"/>
          <w:wAfter w:w="37" w:type="pct"/>
          <w:trHeight w:val="33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КОНТАКТНЫЕ ДАННЫЕ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45258D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A04A55" w:rsidRDefault="0045258D" w:rsidP="0045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A04A55">
              <w:rPr>
                <w:rFonts w:ascii="Times New Roman" w:hAnsi="Times New Roman"/>
                <w:sz w:val="20"/>
                <w:szCs w:val="20"/>
              </w:rPr>
              <w:t>ошкент</w:t>
            </w:r>
            <w:proofErr w:type="spellEnd"/>
          </w:p>
        </w:tc>
      </w:tr>
      <w:tr w:rsidR="0045258D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A04A55" w:rsidRDefault="0045258D" w:rsidP="0045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A55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ашкент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>.,</w:t>
            </w:r>
            <w:r w:rsidRPr="003E60A2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шн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а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ский район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ул.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A04A55">
              <w:rPr>
                <w:rFonts w:ascii="Times New Roman" w:hAnsi="Times New Roman"/>
                <w:sz w:val="20"/>
                <w:szCs w:val="20"/>
              </w:rPr>
              <w:t xml:space="preserve"> 37 </w:t>
            </w:r>
          </w:p>
        </w:tc>
      </w:tr>
      <w:tr w:rsidR="0045258D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электронной почты:*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A04A55" w:rsidRDefault="00723900" w:rsidP="0045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45258D" w:rsidRPr="00A04A55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45258D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веб-сайт:*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A04A55" w:rsidRDefault="0045258D" w:rsidP="0045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A04A5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45258D" w:rsidTr="0045258D">
        <w:trPr>
          <w:gridAfter w:val="1"/>
          <w:wAfter w:w="37" w:type="pct"/>
          <w:trHeight w:val="30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БАНКОВСКИЕ РЕКВИЗИТЫ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45258D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обслуживающего банка: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A04A55" w:rsidRDefault="0045258D" w:rsidP="0045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г.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Тошкент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АКБ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“</w:t>
            </w:r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AGROBANK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”Тошкент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ского областного филиала</w:t>
            </w:r>
          </w:p>
        </w:tc>
      </w:tr>
      <w:tr w:rsidR="0045258D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расчетного счета: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A04A55" w:rsidRDefault="0045258D" w:rsidP="0045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20210000100232461001</w:t>
            </w:r>
          </w:p>
        </w:tc>
      </w:tr>
      <w:tr w:rsidR="0045258D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МФО: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A04A55" w:rsidRDefault="0045258D" w:rsidP="0045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00454</w:t>
            </w:r>
          </w:p>
        </w:tc>
      </w:tr>
      <w:tr w:rsidR="0045258D" w:rsidTr="0045258D">
        <w:trPr>
          <w:gridAfter w:val="1"/>
          <w:wAfter w:w="37" w:type="pct"/>
          <w:trHeight w:val="57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РЕГИСТРАЦИОННЫЕ И ИДЕНТИФИКАЦИОННЫЕ 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НОМЕРА, ПРИСВОЕННЫЕ: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45258D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регистрирующим органом: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№ 07-000193   25.09.2014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45258D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органом государственной налоговой службы (ИНН):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200547594</w:t>
            </w:r>
          </w:p>
        </w:tc>
      </w:tr>
      <w:tr w:rsidR="0045258D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Номера, присвоенные органом государственной статистики: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45258D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КФС: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A04A55" w:rsidRDefault="0045258D" w:rsidP="0045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144</w:t>
            </w:r>
          </w:p>
        </w:tc>
      </w:tr>
      <w:tr w:rsidR="0045258D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ОКПО: 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A04A55" w:rsidRDefault="0045258D" w:rsidP="0045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00959694</w:t>
            </w:r>
          </w:p>
        </w:tc>
      </w:tr>
      <w:tr w:rsidR="0045258D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ОКЭ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A04A55" w:rsidRDefault="0045258D" w:rsidP="0045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19211</w:t>
            </w:r>
          </w:p>
        </w:tc>
      </w:tr>
      <w:tr w:rsidR="0045258D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СОАТО: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A04A55" w:rsidRDefault="0045258D" w:rsidP="0045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1726290</w:t>
            </w:r>
          </w:p>
        </w:tc>
      </w:tr>
      <w:tr w:rsidR="0045258D" w:rsidTr="0045258D">
        <w:trPr>
          <w:gridAfter w:val="1"/>
          <w:wAfter w:w="37" w:type="pct"/>
          <w:trHeight w:val="55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ПОКАЗАТЕЛИ ФИНАНСОВО-ЭКОНОМИЧЕСКОГО 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СОСТОЯНИЯ ЭМИТЕНТА**</w:t>
            </w:r>
          </w:p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Коэффициент рентабельности уставного капитала: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91B60">
              <w:rPr>
                <w:rFonts w:ascii="Times New Roman" w:hAnsi="Times New Roman"/>
                <w:sz w:val="18"/>
                <w:szCs w:val="18"/>
                <w:lang w:val="uz-Cyrl-UZ"/>
              </w:rPr>
              <w:lastRenderedPageBreak/>
              <w:t>37,9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Коэффициент покрытия общий платежеспособности: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71F7F">
              <w:rPr>
                <w:rFonts w:ascii="Times New Roman" w:hAnsi="Times New Roman"/>
                <w:sz w:val="18"/>
                <w:szCs w:val="18"/>
                <w:lang w:val="uz-Cyrl-UZ"/>
              </w:rPr>
              <w:t>1,4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Коэффициент абсолютной ликвидности: 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0,29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Коэффициент соотношения собственных и привлеченных средств: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1.46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Соотношение собственных и заемных средств эмитента: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F7F">
              <w:rPr>
                <w:rFonts w:ascii="Times New Roman" w:hAnsi="Times New Roman"/>
                <w:sz w:val="18"/>
                <w:szCs w:val="18"/>
                <w:lang w:val="uz-Cyrl-UZ"/>
              </w:rPr>
              <w:t>0,683</w:t>
            </w:r>
          </w:p>
        </w:tc>
      </w:tr>
      <w:tr w:rsidR="0045258D" w:rsidRPr="002E066F" w:rsidTr="0045258D">
        <w:trPr>
          <w:gridAfter w:val="1"/>
          <w:wAfter w:w="37" w:type="pct"/>
          <w:trHeight w:val="57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ОБЪЕМ НАЧИСЛЕННЫХ ДОХОДОВ 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ЦЕННЫМ БУМАГАМ В ОТЧЕТНОМ ГОДУ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простым акциям*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сумах на одну акцию: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71F7F">
              <w:rPr>
                <w:rFonts w:ascii="Times New Roman" w:hAnsi="Times New Roman"/>
                <w:sz w:val="18"/>
                <w:szCs w:val="18"/>
                <w:lang w:val="uz-Cyrl-UZ"/>
              </w:rPr>
              <w:t>2368,52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процентах к номинальной стоимости одной акции: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71F7F">
              <w:rPr>
                <w:rFonts w:ascii="Times New Roman" w:hAnsi="Times New Roman"/>
                <w:sz w:val="18"/>
                <w:szCs w:val="18"/>
                <w:lang w:val="uz-Cyrl-UZ"/>
              </w:rPr>
              <w:t>947,4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%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привилегированным акциям*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сумах на одну акцию: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367D8">
              <w:rPr>
                <w:rFonts w:ascii="Times New Roman" w:hAnsi="Times New Roman"/>
                <w:sz w:val="18"/>
                <w:szCs w:val="18"/>
                <w:lang w:val="uz-Cyrl-UZ"/>
              </w:rPr>
              <w:t>2989,60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процентах к номинальной стоимости одной акции: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367D8">
              <w:rPr>
                <w:rFonts w:ascii="Times New Roman" w:hAnsi="Times New Roman"/>
                <w:sz w:val="18"/>
                <w:szCs w:val="18"/>
                <w:lang w:val="uz-Cyrl-UZ"/>
              </w:rPr>
              <w:t>1195,8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%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иным ценным бумагам*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сумах на одну ценную бумагу: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A04A55" w:rsidRDefault="0045258D" w:rsidP="0045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процентах к номинальной стоимости одной ценной бумаги: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A04A55" w:rsidRDefault="0045258D" w:rsidP="00452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45258D" w:rsidRPr="002E066F" w:rsidTr="0045258D">
        <w:trPr>
          <w:gridAfter w:val="1"/>
          <w:wAfter w:w="37" w:type="pct"/>
          <w:trHeight w:val="57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ИМЕЮЩАЯСЯ ЗАДОЛЖЕННОСТЬ ПО ВЫПЛАТЕ ДОХОДОВ 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ЦЕННЫМ БУМАГАМ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простым акциям*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отчетного периода 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предыдущих периодов 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привилегированным акциям*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отчетного периода 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предыдущих периодов 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иным ценным бумагам*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отчетного периода 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предыдущих периодов 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trHeight w:val="60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8.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ИЗМЕНЕНИЯ В СОСТАВЕ НАБЛЮДАТЕЛЬНОГО СОВЕТА, 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РЕВИЗИОННОЙ КОМИССИИ ИЛИ ИСПОЛНИТЕЛЬНОГО ОРГАНА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изменений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3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</w:t>
            </w:r>
          </w:p>
        </w:tc>
        <w:tc>
          <w:tcPr>
            <w:tcW w:w="973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77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 эмитента, принявший решение</w:t>
            </w:r>
          </w:p>
        </w:tc>
        <w:tc>
          <w:tcPr>
            <w:tcW w:w="68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Избран (назначен) / выведен из состава (уволен,истечение срока полномочий)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принятия решения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вступления к обязанностям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35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73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700A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755AB2" w:rsidRDefault="000700A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755AB2" w:rsidRDefault="000700A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DA738B" w:rsidRDefault="000700A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DA738B" w:rsidRDefault="000700AD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8D424F">
              <w:rPr>
                <w:rFonts w:ascii="Times New Roman" w:hAnsi="Times New Roman"/>
                <w:sz w:val="18"/>
                <w:szCs w:val="18"/>
                <w:lang w:val="uz-Cyrl-UZ"/>
              </w:rPr>
              <w:t>Ниязов Ферузбек Джабарович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197922" w:rsidRDefault="000700AD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97922">
              <w:rPr>
                <w:rFonts w:ascii="Times New Roman" w:hAnsi="Times New Roman"/>
                <w:sz w:val="18"/>
                <w:szCs w:val="18"/>
                <w:lang w:val="uz-Cyrl-UZ"/>
              </w:rPr>
              <w:t>«Уздонмахсулот»  АК ДР УТЭБ</w:t>
            </w:r>
          </w:p>
          <w:p w:rsidR="000700AD" w:rsidRPr="00197922" w:rsidRDefault="000700AD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Начальник отд.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0AD" w:rsidRDefault="000700AD" w:rsidP="0045258D">
            <w:pPr>
              <w:jc w:val="center"/>
            </w:pPr>
            <w:r w:rsidRPr="00BE0D91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DA738B" w:rsidRDefault="000700AD" w:rsidP="004525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0700A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2E066F" w:rsidRDefault="000700A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Default="000700A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DA738B" w:rsidRDefault="000700A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DA738B" w:rsidRDefault="000700AD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Меликов Убайдулло Мустафакулович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DA738B" w:rsidRDefault="000700AD" w:rsidP="000700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ЎзР Пр.Х ДХРА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гл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инспектор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0AD" w:rsidRDefault="000700AD" w:rsidP="0045258D">
            <w:pPr>
              <w:jc w:val="center"/>
            </w:pPr>
            <w:r w:rsidRPr="00BE0D91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DA738B" w:rsidRDefault="000700AD" w:rsidP="004525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0700AD" w:rsidRPr="002E066F" w:rsidTr="00B601CA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2E066F" w:rsidRDefault="000700A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Default="000700A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DA738B" w:rsidRDefault="000700A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DA738B" w:rsidRDefault="000700AD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83E46">
              <w:rPr>
                <w:rFonts w:ascii="Times New Roman" w:hAnsi="Times New Roman"/>
                <w:sz w:val="18"/>
                <w:szCs w:val="18"/>
                <w:lang w:val="uz-Cyrl-UZ"/>
              </w:rPr>
              <w:t>Қаршибоев Ғуломжон Яхшибоевич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DA738B" w:rsidRDefault="000700AD" w:rsidP="000700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A2F36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“Ўздонмахсулот” АК АБКМБ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нач.отд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0AD" w:rsidRDefault="000700AD" w:rsidP="00B601CA">
            <w:pPr>
              <w:jc w:val="center"/>
            </w:pPr>
            <w:r w:rsidRPr="00BE0D91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0AD" w:rsidRDefault="000700AD" w:rsidP="000700AD">
            <w:pPr>
              <w:jc w:val="center"/>
            </w:pPr>
            <w:r w:rsidRPr="005D2354">
              <w:rPr>
                <w:rFonts w:ascii="Times New Roman" w:hAnsi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0700AD" w:rsidRPr="002E066F" w:rsidTr="00B601CA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2E066F" w:rsidRDefault="000700A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Default="000700A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DA738B" w:rsidRDefault="000700A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DA738B" w:rsidRDefault="000700AD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125B6">
              <w:rPr>
                <w:rFonts w:ascii="Times New Roman" w:hAnsi="Times New Roman"/>
                <w:sz w:val="18"/>
                <w:szCs w:val="18"/>
                <w:lang w:val="uz-Cyrl-UZ"/>
              </w:rPr>
              <w:t>Ганиев Шерзодбек Шухрат ўғли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DA738B" w:rsidRDefault="000700AD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13E3C">
              <w:rPr>
                <w:rFonts w:ascii="Times New Roman" w:hAnsi="Times New Roman"/>
                <w:sz w:val="18"/>
                <w:szCs w:val="18"/>
                <w:lang w:val="uz-Cyrl-UZ"/>
              </w:rPr>
              <w:t>Ўздонмахсулот” АК ходими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0AD" w:rsidRDefault="000700AD" w:rsidP="00B601CA">
            <w:pPr>
              <w:jc w:val="center"/>
            </w:pPr>
            <w:r w:rsidRPr="00BE0D91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0AD" w:rsidRDefault="000700AD" w:rsidP="000700AD">
            <w:pPr>
              <w:jc w:val="center"/>
            </w:pPr>
            <w:r w:rsidRPr="005D2354">
              <w:rPr>
                <w:rFonts w:ascii="Times New Roman" w:hAnsi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0700AD" w:rsidRPr="000700AD" w:rsidTr="00B601CA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2E066F" w:rsidRDefault="000700A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Default="000700A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DA738B" w:rsidRDefault="000700A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E16745" w:rsidRDefault="000700AD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16745">
              <w:rPr>
                <w:rFonts w:ascii="Times New Roman" w:hAnsi="Times New Roman"/>
                <w:sz w:val="18"/>
                <w:szCs w:val="18"/>
                <w:lang w:val="uz-Cyrl-UZ"/>
              </w:rPr>
              <w:t>Умарова Фарида Декановна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4E47BF" w:rsidRDefault="000700AD" w:rsidP="000700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ООО </w:t>
            </w:r>
            <w:r w:rsidRPr="004E47BF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«To’rt Fasl Fayz»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гл.бухгалтер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0AD" w:rsidRDefault="000700AD" w:rsidP="00B601CA">
            <w:pPr>
              <w:jc w:val="center"/>
            </w:pPr>
            <w:r w:rsidRPr="00BE0D91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0AD" w:rsidRDefault="000700AD" w:rsidP="000700AD">
            <w:pPr>
              <w:jc w:val="center"/>
            </w:pPr>
            <w:r w:rsidRPr="005D2354">
              <w:rPr>
                <w:rFonts w:ascii="Times New Roman" w:hAnsi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0700AD" w:rsidRPr="002E066F" w:rsidTr="00B601CA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0700AD" w:rsidRDefault="000700A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0700AD" w:rsidRDefault="000700A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DA738B" w:rsidRDefault="000700A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4E47BF" w:rsidRDefault="000700AD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E47BF">
              <w:rPr>
                <w:rFonts w:ascii="Times New Roman" w:hAnsi="Times New Roman"/>
                <w:sz w:val="18"/>
                <w:szCs w:val="18"/>
                <w:lang w:val="uz-Cyrl-UZ"/>
              </w:rPr>
              <w:t>Мухамедалиева Ханифа Сулейманжановна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4E47BF" w:rsidRDefault="000700AD" w:rsidP="000700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ООО </w:t>
            </w:r>
            <w:r w:rsidRPr="004E47BF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4E47BF">
              <w:rPr>
                <w:rFonts w:ascii="Times New Roman" w:hAnsi="Times New Roman"/>
                <w:sz w:val="18"/>
                <w:szCs w:val="18"/>
                <w:lang w:val="en-US"/>
              </w:rPr>
              <w:t>Икота</w:t>
            </w:r>
            <w:proofErr w:type="spellEnd"/>
            <w:r w:rsidRPr="004E47B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47BF">
              <w:rPr>
                <w:rFonts w:ascii="Times New Roman" w:hAnsi="Times New Roman"/>
                <w:sz w:val="18"/>
                <w:szCs w:val="18"/>
                <w:lang w:val="en-US"/>
              </w:rPr>
              <w:t>Савдо</w:t>
            </w:r>
            <w:proofErr w:type="spellEnd"/>
            <w:r w:rsidRPr="004E47BF">
              <w:rPr>
                <w:rFonts w:ascii="Times New Roman" w:hAnsi="Times New Roman"/>
                <w:sz w:val="18"/>
                <w:szCs w:val="18"/>
              </w:rPr>
              <w:t>» Заведующий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0AD" w:rsidRDefault="000700AD" w:rsidP="00B601CA">
            <w:pPr>
              <w:jc w:val="center"/>
            </w:pPr>
            <w:r w:rsidRPr="00BE0D91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0AD" w:rsidRDefault="000700AD" w:rsidP="000700AD">
            <w:pPr>
              <w:jc w:val="center"/>
            </w:pPr>
            <w:r w:rsidRPr="005D2354">
              <w:rPr>
                <w:rFonts w:ascii="Times New Roman" w:hAnsi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0700AD" w:rsidRPr="000700AD" w:rsidTr="00B601CA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2E066F" w:rsidRDefault="000700A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Default="000700A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DA738B" w:rsidRDefault="000700A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31.03.2021            31.03.2021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4E47BF" w:rsidRDefault="000700AD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E47BF">
              <w:rPr>
                <w:rFonts w:ascii="Times New Roman" w:hAnsi="Times New Roman"/>
                <w:sz w:val="18"/>
                <w:szCs w:val="18"/>
                <w:lang w:val="uz-Cyrl-UZ"/>
              </w:rPr>
              <w:t>Закиров Фарух Зарифович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0AD" w:rsidRPr="004E47BF" w:rsidRDefault="000700AD" w:rsidP="000700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E47BF">
              <w:rPr>
                <w:rFonts w:ascii="Times New Roman" w:hAnsi="Times New Roman"/>
                <w:sz w:val="18"/>
                <w:szCs w:val="18"/>
                <w:lang w:val="uz-Cyrl-UZ"/>
              </w:rPr>
              <w:t>“InFinBank” Зангиот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инский </w:t>
            </w:r>
            <w:r w:rsidRPr="004E47BF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филиал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офис менеджер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0AD" w:rsidRDefault="000700AD" w:rsidP="00B601CA">
            <w:pPr>
              <w:jc w:val="center"/>
            </w:pPr>
            <w:r w:rsidRPr="00BE0D91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0AD" w:rsidRDefault="000700AD" w:rsidP="000700AD">
            <w:pPr>
              <w:jc w:val="center"/>
            </w:pPr>
            <w:r w:rsidRPr="005D2354">
              <w:rPr>
                <w:rFonts w:ascii="Times New Roman" w:hAnsi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45258D" w:rsidRPr="002E066F" w:rsidTr="0045258D">
        <w:trPr>
          <w:gridAfter w:val="1"/>
          <w:wAfter w:w="37" w:type="pct"/>
          <w:trHeight w:val="60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9.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ОСНОВНЫЕ СВЕДЕНИЯ О ДОПОЛНИТЕЛЬНО ВЫПУЩЕННЫХ 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ЦЕННЫХ БУМАГАХ В ОТЧЕТНОМ ГОДУ***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Орган эмитента, принявший решение о выпуске: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Вид ценной бумаги: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Количество ценных бумаг: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Номинальная стоимость одной ценной бумаги: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государственной регистрации выпуска: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государственной регистрации выпуска: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Способ размещения: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начала размещения: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окончания размещения: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trHeight w:val="54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10.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258D" w:rsidRPr="008032B8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032B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СУЩЕСТВЕННЫЕ ФАКТЫ В ДЕЯТЕЛЬНОСТИ ЭМИТЕНТА</w:t>
            </w:r>
          </w:p>
          <w:p w:rsidR="0045258D" w:rsidRPr="008032B8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032B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ЗА ОТЧЕТНЫЙ ГОД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существенного факта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 существенного факта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наступления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существенного факта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публикациисущественного факта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723918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2391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D84A7A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23918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Изменение в составе наблюдательного совета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DA738B" w:rsidRDefault="00D97C39" w:rsidP="00B601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723918" w:rsidRDefault="00D97C39" w:rsidP="00B6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723918">
              <w:rPr>
                <w:rFonts w:ascii="Times New Roman" w:hAnsi="Times New Roman"/>
                <w:bCs/>
                <w:noProof/>
                <w:sz w:val="18"/>
                <w:szCs w:val="18"/>
              </w:rPr>
              <w:t>30.01.2021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uz-Cyrl-UZ"/>
              </w:rPr>
            </w:pPr>
          </w:p>
          <w:p w:rsidR="00D97C39" w:rsidRPr="00723918" w:rsidRDefault="00D97C39" w:rsidP="00B6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723918">
              <w:rPr>
                <w:rFonts w:ascii="Times New Roman" w:hAnsi="Times New Roman"/>
                <w:bCs/>
                <w:noProof/>
                <w:sz w:val="18"/>
                <w:szCs w:val="18"/>
              </w:rPr>
              <w:t>01.02.2021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DE2389" w:rsidRDefault="00D97C39" w:rsidP="000700AD">
            <w:pPr>
              <w:numPr>
                <w:ilvl w:val="0"/>
                <w:numId w:val="10"/>
              </w:numPr>
              <w:shd w:val="clear" w:color="auto" w:fill="F5F5F5"/>
              <w:spacing w:before="100" w:beforeAutospacing="1" w:after="100" w:afterAutospacing="1" w:line="207" w:lineRule="atLeast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2E066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Решения, принятые высшим органом управления эмитента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DA738B" w:rsidRDefault="00D97C39" w:rsidP="00B601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0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23918">
              <w:rPr>
                <w:rFonts w:ascii="Times New Roman" w:hAnsi="Times New Roman"/>
                <w:sz w:val="18"/>
                <w:szCs w:val="18"/>
                <w:lang w:val="uz-Cyrl-UZ"/>
              </w:rPr>
              <w:t>31.03.2021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 08.04.2021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45258D">
            <w:r w:rsidRPr="00723918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Изменение в составе ревизионной комиссии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08.04.2021 й.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45258D">
            <w:r w:rsidRPr="00FD54D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Изменение в составе исполнительного органа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08.04.2021 й.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45258D">
            <w:r w:rsidRPr="00723918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Изменение в составе наблюдательного совета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08.04.2021 й.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853786" w:rsidRDefault="00D97C39" w:rsidP="00D97C39">
            <w:pPr>
              <w:numPr>
                <w:ilvl w:val="0"/>
                <w:numId w:val="1"/>
              </w:numPr>
              <w:shd w:val="clear" w:color="auto" w:fill="F5F5F5"/>
              <w:spacing w:before="100" w:beforeAutospacing="1" w:after="100" w:afterAutospacing="1" w:line="207" w:lineRule="atLeast"/>
              <w:ind w:left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val="uz-Cyrl-UZ"/>
              </w:rPr>
              <w:t>Почтов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val="uz-Cyrl-UZ"/>
              </w:rPr>
              <w:t>й адрес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08.04.2021 й.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C168DE" w:rsidRDefault="00D97C39" w:rsidP="0045258D">
            <w:pPr>
              <w:numPr>
                <w:ilvl w:val="0"/>
                <w:numId w:val="10"/>
              </w:numPr>
              <w:shd w:val="clear" w:color="auto" w:fill="F5F5F5"/>
              <w:spacing w:before="100" w:beforeAutospacing="1" w:after="100" w:afterAutospacing="1" w:line="207" w:lineRule="atLeast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Почтовый адрес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08.04.2021 й.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8.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DE2389" w:rsidRDefault="00D97C39" w:rsidP="004525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1B1AF1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 xml:space="preserve">Решения, принятые высшим органом управления эмитента 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08.04.2021 й.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8.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1B1AF1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Решения, принятые высшим органом управления эмитента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B1AF1">
              <w:rPr>
                <w:rFonts w:ascii="Times New Roman" w:hAnsi="Times New Roman"/>
                <w:sz w:val="18"/>
                <w:szCs w:val="18"/>
                <w:lang w:val="uz-Cyrl-UZ"/>
              </w:rPr>
              <w:t>27.08.2021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31.08.2021 й.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9.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Начисление доходов по ценным бумагам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B1AF1">
              <w:rPr>
                <w:rFonts w:ascii="Times New Roman" w:hAnsi="Times New Roman"/>
                <w:sz w:val="18"/>
                <w:szCs w:val="18"/>
                <w:lang w:val="uz-Cyrl-UZ"/>
              </w:rPr>
              <w:t>21.09.2021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B1AF1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</w:t>
            </w:r>
            <w:r w:rsidRPr="001B1AF1">
              <w:rPr>
                <w:rFonts w:ascii="Times New Roman" w:hAnsi="Times New Roman"/>
                <w:sz w:val="18"/>
                <w:szCs w:val="18"/>
                <w:lang w:val="uz-Cyrl-UZ"/>
              </w:rPr>
              <w:t>.09.2021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10.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F50AA7" w:rsidRDefault="00D97C39" w:rsidP="004525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 xml:space="preserve">Изменения в списке </w:t>
            </w:r>
            <w:proofErr w:type="spellStart"/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аффилированных</w:t>
            </w:r>
            <w:proofErr w:type="spellEnd"/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 xml:space="preserve"> лиц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B1AF1">
              <w:rPr>
                <w:rFonts w:ascii="Times New Roman" w:hAnsi="Times New Roman"/>
                <w:sz w:val="18"/>
                <w:szCs w:val="18"/>
                <w:lang w:val="uz-Cyrl-UZ"/>
              </w:rPr>
              <w:t>27.08.2021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31.08.2021 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11.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F50AA7" w:rsidRDefault="00D97C39" w:rsidP="004525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 xml:space="preserve">Изменения в списке </w:t>
            </w:r>
            <w:proofErr w:type="spellStart"/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аффилированных</w:t>
            </w:r>
            <w:proofErr w:type="spellEnd"/>
            <w:r w:rsidRPr="00F50AA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 xml:space="preserve"> лиц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50AA7">
              <w:rPr>
                <w:rFonts w:ascii="Times New Roman" w:hAnsi="Times New Roman"/>
                <w:sz w:val="18"/>
                <w:szCs w:val="18"/>
                <w:lang w:val="uz-Cyrl-UZ"/>
              </w:rPr>
              <w:t>21.09.2021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50AA7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</w:t>
            </w:r>
            <w:r w:rsidRPr="00F50AA7">
              <w:rPr>
                <w:rFonts w:ascii="Times New Roman" w:hAnsi="Times New Roman"/>
                <w:sz w:val="18"/>
                <w:szCs w:val="18"/>
                <w:lang w:val="uz-Cyrl-UZ"/>
              </w:rPr>
              <w:t>.09.2021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F50AA7" w:rsidRDefault="00D97C39" w:rsidP="0045258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Почтовый адрес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31.03.2021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08.04.2021 й.</w:t>
            </w:r>
          </w:p>
        </w:tc>
      </w:tr>
      <w:tr w:rsidR="0045258D" w:rsidRPr="002E066F" w:rsidTr="0045258D">
        <w:trPr>
          <w:gridAfter w:val="1"/>
          <w:wAfter w:w="37" w:type="pct"/>
          <w:trHeight w:val="58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11.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258D" w:rsidRPr="007D36B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БУХГАЛТЕРСКИЙ БАЛАНС </w:t>
            </w:r>
          </w:p>
          <w:p w:rsidR="0045258D" w:rsidRPr="007D36B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Форма № -1</w:t>
            </w:r>
          </w:p>
          <w:p w:rsidR="0045258D" w:rsidRPr="007D36B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 начало отчетного периода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 конец отчетного периода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7D36B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Актив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7D36BD" w:rsidRDefault="0045258D" w:rsidP="0045258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Долгосрочные активы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7D36B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Основные средства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7D36BD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Первоначальная  (востоновительная) стоимость (0100, 0300)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7D36BD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D36BD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51568084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57412973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7D36BD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износа (0200)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7D36BD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29731738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30789766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 010-011))</w:t>
            </w:r>
            <w:proofErr w:type="gramEnd"/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012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21836346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26623207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Нематериальные активы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Первоначальная стоимость (0400)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амортизации (0500)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(стр.020-021)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022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Долгострочные инвестиции, всего (стр.040+050+060+070+080), 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2470506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3834492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Ценные бумаги (0610)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409441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409441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дочерние хозяйственные общества (0620)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зависимые хозяйственные общества (0630)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2061065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3425051</w:t>
            </w:r>
          </w:p>
        </w:tc>
      </w:tr>
      <w:tr w:rsidR="00D97C39" w:rsidRPr="002E066F" w:rsidTr="0045258D">
        <w:trPr>
          <w:gridAfter w:val="1"/>
          <w:wAfter w:w="37" w:type="pct"/>
          <w:trHeight w:val="634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предприятие в иностранным капиталом (0640)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инвестиции (0690)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Оборудование к установке (0700)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10284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10284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Капитальные вложения (0800)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2086229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162058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дебиторская задолженность (0910, 0920,0930,0940)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расходы (0950,0960,0990)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Отого по разделу 1 (стр.012+022+030+090+100+110+120)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26403365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30630041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Текущие активы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Товарно-материальные запасы всего (стр.150+160+170+180),в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108463653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95024070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Производственные запасы (1000,1100,1500,1600)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104166407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91952165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Незавершенное производство (2000,2100,2300,2700) 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Готовая продукция (2800)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2471585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3045818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Товары (2900 за минусом 2980)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1825661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26091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Расходы будущих периодов (3100)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расходы (3200)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Дебиторы, всего (стр.220+240+ 250+260+ 270+280+290+300+310)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31272274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20459209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покупателей и заказчиков (4000 за минусом 4900)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479116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260280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обособленных подразделений (4110)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дочерних и зависимых хозяйственных обществ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4782979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персоналу  (4200)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поставщикам и подрядчикам (4300)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13970181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11928160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платежы по налогам обязательным платежам в бюджет (4400)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13792289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11928160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632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учредителей по вкладам в уставный капитал (4600)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персонала по прочим операциям (4700)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148767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153809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дебиторские задолженности (4800)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2881921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325218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всего (стр 330+340+350+360), 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2821500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31718332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кассе (5000)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на расчетном счете (5100)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1961074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2633383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иностранной валюте (5200)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денежные средства и эквиваленты (5500, 5600, 5700)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860426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29084949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инвестиции (5800)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100000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6594289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текущие активы (5900)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940779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941696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 140+190+200+210 +320+370+380) 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143598206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154737596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Всего по активу баланса (стр.130+стр390)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170001571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185367637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Пассив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C36C8E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 xml:space="preserve">I.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Источники собственных средств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Уставный капитал (8300)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639863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639863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Добавленный капитал (8400)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249909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249909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Резервный капитал (8500)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13147891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13020453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Выкупленные собственные акции (8600)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Нераспределенная прибыль (непокрытый убыток) (8700)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39256074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61283068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Целевые поступления (8800)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Резервы предстоящих расходов и платежей (8900)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B85BE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(стр.410+420+430-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440+450+460+470)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lastRenderedPageBreak/>
              <w:t>480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14680037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20544201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B85BE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Обязательства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обязательства, всего (стр.500+520+530+540+550+560+570+ 580+590)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6139982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1843712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долгосрочная кредиторская задолженность (стр.500+520+540+ 560+590)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поставщикам и подрядчикам (7000)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обособленным подразделениям подразделениям (7110)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доходы (7210,7220,7230)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долглсрочные обязательства (7250,7290)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Авансы, полученные от покупателей и заказчиков (7300)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банковские кредиты (7810)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6139982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1843712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займы (7820, 7830, 7840)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кредиторские задолженности (7900)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Текущие обязательства, всего (стр 610+ 630+640+650660+670+680+690+700+710+</w:t>
            </w:r>
            <w:proofErr w:type="gramEnd"/>
          </w:p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720+730+740+750+760)</w:t>
            </w:r>
            <w:proofErr w:type="gramEnd"/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69887692</w:t>
            </w: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73783826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текущая кредиторская задолженность (стр 610+630+650+670+680+690+700+710+720+760)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12890787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16080266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 текущая кредиторс -кая задолженность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602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поставщикам и подрядчикам (6000)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989454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1659506</w:t>
            </w:r>
          </w:p>
        </w:tc>
      </w:tr>
      <w:tr w:rsidR="00D97C39" w:rsidRPr="002E066F" w:rsidTr="0045258D">
        <w:trPr>
          <w:gridAfter w:val="1"/>
          <w:wAfter w:w="37" w:type="pct"/>
          <w:trHeight w:val="296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обособленным подразделениям (6110)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4719262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6994747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доходы (6210, 6220, 6230)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отсроченные обязательства (6250, 6290)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Полученые авансы (6300)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2778325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1990838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бюджет (6400)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1395088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1103577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страхованию (6510)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государственные целевые фонды (6520)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80289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608671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учредителям (6600)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805378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оплате труда (6700)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2052176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3444329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банковские кредиты (6810)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1722000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2967500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займы (6820, 6830, 6840)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102075447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91106978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Текущая часть долгосрочных  обязательства (6950)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Прочие кредиторские задолженности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(6900 кроме 6950)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lastRenderedPageBreak/>
              <w:t>760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70805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78558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481CAC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стр 490+600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481CAC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116688234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110154744</w:t>
            </w:r>
          </w:p>
        </w:tc>
      </w:tr>
      <w:tr w:rsidR="00D97C39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2E066F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Pr="00481CAC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Всего по пассиву баланса (стр.480+770)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C39" w:rsidRDefault="00D97C39" w:rsidP="0045258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170001571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C39" w:rsidRPr="00DA738B" w:rsidRDefault="00D97C39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185367637</w:t>
            </w:r>
          </w:p>
        </w:tc>
      </w:tr>
      <w:tr w:rsidR="0045258D" w:rsidRPr="002E066F" w:rsidTr="0045258D">
        <w:trPr>
          <w:gridAfter w:val="1"/>
          <w:wAfter w:w="37" w:type="pct"/>
          <w:trHeight w:val="58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12.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258D" w:rsidRPr="00D23065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D23065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ОТЧЕТ О ФИНАНСОВЫХ РЕЗУЛЬТАТАХ </w:t>
            </w:r>
          </w:p>
          <w:p w:rsidR="0045258D" w:rsidRPr="00D23065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D23065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uz-Cyrl-UZ"/>
              </w:rPr>
              <w:t>Форма № - 2</w:t>
            </w:r>
          </w:p>
          <w:p w:rsidR="0045258D" w:rsidRPr="00D23065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D23065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За соответствующий период прошлого года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За отчетный 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период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43778E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выручка от реализации продукции (товаров, работ и услуг)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7D36BD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259687131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254801606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Себестоимость реализованной продукции (товаров, работ и услуг)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230662325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250616969</w:t>
            </w: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54F63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z-Cyrl-UZ"/>
              </w:rPr>
            </w:pPr>
          </w:p>
          <w:p w:rsidR="00B601CA" w:rsidRPr="00197922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97922">
              <w:rPr>
                <w:rFonts w:ascii="Times New Roman" w:hAnsi="Times New Roman"/>
                <w:sz w:val="18"/>
                <w:szCs w:val="18"/>
                <w:lang w:val="uz-Cyrl-UZ"/>
              </w:rPr>
              <w:t>29024806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54F63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B601CA" w:rsidRPr="00197922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97922">
              <w:rPr>
                <w:rFonts w:ascii="Times New Roman" w:hAnsi="Times New Roman"/>
                <w:sz w:val="18"/>
                <w:szCs w:val="18"/>
                <w:lang w:val="uz-Cyrl-UZ"/>
              </w:rPr>
              <w:t>4184637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периода, всего (стр.050+060+070+080), 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FE3091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17092447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38675528</w:t>
            </w: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реализации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tabs>
                <w:tab w:val="left" w:pos="400"/>
                <w:tab w:val="center" w:pos="71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551106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351763</w:t>
            </w: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Административные расходы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3188706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4663851</w:t>
            </w: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операционные расходы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13352635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33659914</w:t>
            </w: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отчетного периода, вычитаемые из налогооблагаемой прибыли в будущем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B601CA" w:rsidRPr="00A94904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основной деятельности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7282828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67428928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основной деятельности (стр.030-040+090)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19215187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32938037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деятельности, всего (стр.120+130+140+150+160), втом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Default="00B601CA" w:rsidP="00B601CA">
            <w:pPr>
              <w:tabs>
                <w:tab w:val="left" w:pos="420"/>
                <w:tab w:val="center" w:pos="76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B601CA" w:rsidRPr="00DA738B" w:rsidRDefault="00B601CA" w:rsidP="00B601CA">
            <w:pPr>
              <w:tabs>
                <w:tab w:val="left" w:pos="420"/>
                <w:tab w:val="center" w:pos="76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4251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6256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дивидендов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3798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процентов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2240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аренды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валютных курсовых разниц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2011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2458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финансовой деятельности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2C7B4E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финансовой деятельности (стр.180+190+200+210), 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517703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248310</w:t>
            </w: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516717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231435</w:t>
            </w: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 по финансовой аренде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Убытки от валютных курсовых разниц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986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16875</w:t>
            </w: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расходы по финансовой деятельности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общехозяйственной деятельности (стр 100+ 110+-170)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18701735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32695983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Чрезвычайные прибыли и убытки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Прибыль(убыток) до уплаты налога на прибыль (стр 220+230)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18701735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32695983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Налог на прибыль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3857558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8442363</w:t>
            </w: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налоги и другие обязательные платежи от прибыли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прибыль (убыток) отчетного периода (стр.240-250-260)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14844177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24253620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1CA" w:rsidRPr="00DA738B" w:rsidRDefault="00B601CA" w:rsidP="00B60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trHeight w:val="33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13.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СВЕДЕНИЯ О РЕЗУЛЬТАТАХ АУДИТОРСКОЙ ПРОВЕРКИ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аудиторской организации: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DA738B" w:rsidRDefault="0045258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53E5E">
              <w:rPr>
                <w:rFonts w:ascii="Times New Roman" w:hAnsi="Times New Roman"/>
                <w:sz w:val="18"/>
                <w:szCs w:val="18"/>
              </w:rPr>
              <w:t>"AUDIT MAXIMA" OOO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выдачи лицензии: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FF2D72" w:rsidRDefault="0045258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E5E">
              <w:rPr>
                <w:rFonts w:ascii="Times New Roman" w:hAnsi="Times New Roman"/>
                <w:sz w:val="18"/>
                <w:szCs w:val="18"/>
                <w:lang w:val="en-US"/>
              </w:rPr>
              <w:t>29.04.2018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лицензии: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3A5E7F" w:rsidRDefault="0045258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53E5E">
              <w:rPr>
                <w:rFonts w:ascii="Times New Roman" w:hAnsi="Times New Roman"/>
                <w:sz w:val="18"/>
                <w:szCs w:val="18"/>
              </w:rPr>
              <w:t>827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Вид заключения: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DA738B" w:rsidRDefault="0045258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положительный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выдачи аудиторского заключения: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3A5E7F" w:rsidRDefault="0045258D" w:rsidP="00B601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016E7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="00B601CA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7016E7">
              <w:rPr>
                <w:rFonts w:ascii="Times New Roman" w:hAnsi="Times New Roman"/>
                <w:sz w:val="18"/>
                <w:szCs w:val="18"/>
                <w:lang w:val="uz-Cyrl-UZ"/>
              </w:rPr>
              <w:t>.03.202</w:t>
            </w:r>
            <w:r w:rsidR="00B601CA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аудиторского заключения: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DA738B" w:rsidRDefault="0045258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Ф.И.О. аудитора (аудиторов), проводившего проверку: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DA738B" w:rsidRDefault="0045258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53E5E">
              <w:rPr>
                <w:rFonts w:ascii="Times New Roman" w:hAnsi="Times New Roman"/>
                <w:sz w:val="18"/>
                <w:szCs w:val="18"/>
                <w:lang w:val="uz-Cyrl-UZ"/>
              </w:rPr>
              <w:t>Насурлаева Э.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Копия аудиторского заключения:****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DA738B" w:rsidRDefault="0045258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trHeight w:val="58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14.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СПИСОК ЗАКЛЮЧЕННЫХ КРУПНЫХ СДЕЛОК 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В ОТЧЕТНОМ ГОДУ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заключения сделки</w:t>
            </w:r>
          </w:p>
        </w:tc>
        <w:tc>
          <w:tcPr>
            <w:tcW w:w="1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контрагента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Предмет сделки</w:t>
            </w:r>
          </w:p>
        </w:tc>
        <w:tc>
          <w:tcPr>
            <w:tcW w:w="5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Сумма</w:t>
            </w:r>
          </w:p>
        </w:tc>
        <w:tc>
          <w:tcPr>
            <w:tcW w:w="8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Кем является эмитент по сделке (приобретателем/ отчуждателем товаров и услуг)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1B5B1C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trHeight w:val="58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15.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СПИСОК ЗАКЛЮЧЕННЫХ СДЕЛОК 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proofErr w:type="gramStart"/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 АФФИЛИРОВАННЫМИ ЛИЦАМИ ОТЧЕТНОМ ГОДУ</w:t>
            </w:r>
            <w:proofErr w:type="gramEnd"/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заключения сделки</w:t>
            </w:r>
          </w:p>
        </w:tc>
        <w:tc>
          <w:tcPr>
            <w:tcW w:w="6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контрагента</w:t>
            </w: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Предмет сделки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Сумма</w:t>
            </w:r>
          </w:p>
        </w:tc>
        <w:tc>
          <w:tcPr>
            <w:tcW w:w="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 эмитента, принявший решение по сделкам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Полные формулировки решений, принятых по сделкам</w:t>
            </w:r>
          </w:p>
        </w:tc>
      </w:tr>
      <w:tr w:rsidR="00B601CA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B6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C48B1">
              <w:rPr>
                <w:rFonts w:ascii="Times New Roman" w:hAnsi="Times New Roman"/>
                <w:noProof/>
                <w:sz w:val="18"/>
                <w:szCs w:val="18"/>
              </w:rPr>
              <w:t>12.04.2021</w:t>
            </w:r>
          </w:p>
        </w:tc>
        <w:tc>
          <w:tcPr>
            <w:tcW w:w="6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0947F5" w:rsidRDefault="00B601CA" w:rsidP="00B6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8C48B1">
              <w:rPr>
                <w:rFonts w:ascii="Times New Roman" w:hAnsi="Times New Roman"/>
                <w:noProof/>
                <w:sz w:val="18"/>
                <w:szCs w:val="18"/>
              </w:rPr>
              <w:t>ООО “Ozun Tashkent Construction”</w:t>
            </w: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1B5B1C" w:rsidRDefault="00B601CA" w:rsidP="00B6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крупная сделка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Default="00B601CA" w:rsidP="00B601CA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  <w:r w:rsidRPr="001B5B1C">
              <w:rPr>
                <w:rFonts w:ascii="Times New Roman" w:hAnsi="Times New Roman"/>
                <w:noProof/>
                <w:sz w:val="18"/>
                <w:szCs w:val="18"/>
              </w:rPr>
              <w:t>63576200000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 xml:space="preserve">             </w:t>
            </w:r>
            <w:r w:rsidRPr="00B601CA">
              <w:rPr>
                <w:rStyle w:val="y2iqfc"/>
                <w:rFonts w:ascii="inherit" w:hAnsi="inherit"/>
                <w:color w:val="202124"/>
                <w:sz w:val="18"/>
                <w:szCs w:val="18"/>
              </w:rPr>
              <w:t>отчуждение</w:t>
            </w:r>
          </w:p>
          <w:p w:rsidR="00B601CA" w:rsidRPr="000947F5" w:rsidRDefault="00B601CA" w:rsidP="00B6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2E066F" w:rsidRDefault="00B601CA" w:rsidP="00B6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C48B1">
              <w:rPr>
                <w:rFonts w:ascii="Times New Roman" w:hAnsi="Times New Roman"/>
                <w:noProof/>
                <w:sz w:val="18"/>
                <w:szCs w:val="18"/>
              </w:rPr>
              <w:t>12.04.2021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1CA" w:rsidRPr="000947F5" w:rsidRDefault="00B601CA" w:rsidP="00B6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trHeight w:val="60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16.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СПИСОК АФФИЛИРОВАННЫХ ЛИЦ 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(по состоянию на конец отчетного года)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Местонахождение (местожительство) (государство, область, город, район)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Основание, по которому они признаются аффилированными лицами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proofErr w:type="gramStart"/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(наступления основания (-ий)</w:t>
            </w:r>
            <w:proofErr w:type="gramEnd"/>
          </w:p>
        </w:tc>
      </w:tr>
      <w:tr w:rsidR="006D57EF" w:rsidRPr="008032B8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57EF" w:rsidRPr="002E066F" w:rsidRDefault="006D57EF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57EF" w:rsidRPr="00DA738B" w:rsidRDefault="006D57EF" w:rsidP="004525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7EF" w:rsidRPr="00DA738B" w:rsidRDefault="006D57EF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Донаев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Шероли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Бурханович</w:t>
            </w:r>
            <w:proofErr w:type="spellEnd"/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7EF" w:rsidRPr="00DA738B" w:rsidRDefault="006D57EF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шкент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Мир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-н, С.Барака -66,23.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57EF" w:rsidRPr="00CE0B73" w:rsidRDefault="006D57EF" w:rsidP="004525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Председатель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57EF" w:rsidRPr="00DA738B" w:rsidRDefault="006D57EF" w:rsidP="00216F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г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6D57EF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57EF" w:rsidRPr="008032B8" w:rsidRDefault="006D57EF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57EF" w:rsidRPr="00DA738B" w:rsidRDefault="006D57EF" w:rsidP="004525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7EF" w:rsidRPr="00DA738B" w:rsidRDefault="006D57EF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83E46">
              <w:rPr>
                <w:rFonts w:ascii="Times New Roman" w:hAnsi="Times New Roman"/>
                <w:sz w:val="18"/>
                <w:szCs w:val="18"/>
                <w:lang w:val="uz-Cyrl-UZ"/>
              </w:rPr>
              <w:t>Қаршибоев Ғуломжон Яхшибоевич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7EF" w:rsidRPr="00DA738B" w:rsidRDefault="006D57EF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 М.Улуғбек т-ни Олий химмат махалласи, Мойлисой к-часи, 151 уй.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57EF" w:rsidRPr="00DA738B" w:rsidRDefault="006D57EF" w:rsidP="004525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7EF" w:rsidRDefault="006D57EF" w:rsidP="006D57EF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6D57EF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57EF" w:rsidRPr="002E066F" w:rsidRDefault="006D57EF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57EF" w:rsidRPr="00DA738B" w:rsidRDefault="006D57EF" w:rsidP="004525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7EF" w:rsidRPr="00DA738B" w:rsidRDefault="006D57EF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125B6">
              <w:rPr>
                <w:rFonts w:ascii="Times New Roman" w:hAnsi="Times New Roman"/>
                <w:sz w:val="18"/>
                <w:szCs w:val="18"/>
                <w:lang w:val="uz-Cyrl-UZ"/>
              </w:rPr>
              <w:t>Ганиев Шерзодбек Шухрат ўғли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7EF" w:rsidRPr="00DA738B" w:rsidRDefault="006D57EF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г.Тошкент. Юнусобадский р-н. Ц-6,92/27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7EF" w:rsidRDefault="006D57EF" w:rsidP="0045258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7EF" w:rsidRDefault="006D57EF" w:rsidP="006D57EF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6D57EF" w:rsidRPr="002E066F" w:rsidTr="00741183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57EF" w:rsidRPr="002E066F" w:rsidRDefault="006D57EF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57EF" w:rsidRPr="00DA738B" w:rsidRDefault="006D57EF" w:rsidP="004525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7EF" w:rsidRPr="00DA738B" w:rsidRDefault="006D57EF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Жумаев Нодир Жаханович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7EF" w:rsidRPr="00DA738B" w:rsidRDefault="006D57EF" w:rsidP="006D57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510B">
              <w:rPr>
                <w:rFonts w:ascii="Bookman Old Style" w:hAnsi="Bookman Old Style"/>
                <w:sz w:val="18"/>
                <w:szCs w:val="18"/>
              </w:rPr>
              <w:t>г</w:t>
            </w:r>
            <w:proofErr w:type="gramStart"/>
            <w:r w:rsidRPr="00F2510B">
              <w:rPr>
                <w:rFonts w:ascii="Bookman Old Style" w:hAnsi="Bookman Old Style"/>
                <w:sz w:val="18"/>
                <w:szCs w:val="18"/>
              </w:rPr>
              <w:t>.Т</w:t>
            </w:r>
            <w:proofErr w:type="gramEnd"/>
            <w:r w:rsidRPr="00F2510B">
              <w:rPr>
                <w:rFonts w:ascii="Bookman Old Style" w:hAnsi="Bookman Old Style"/>
                <w:sz w:val="18"/>
                <w:szCs w:val="18"/>
              </w:rPr>
              <w:t xml:space="preserve">ашкент  </w:t>
            </w:r>
            <w:proofErr w:type="spellStart"/>
            <w:r w:rsidRPr="00F2510B">
              <w:rPr>
                <w:rFonts w:ascii="Bookman Old Style" w:hAnsi="Bookman Old Style"/>
                <w:sz w:val="18"/>
                <w:szCs w:val="18"/>
              </w:rPr>
              <w:t>Чилонзаский</w:t>
            </w:r>
            <w:proofErr w:type="spellEnd"/>
            <w:r w:rsidRPr="00F2510B">
              <w:rPr>
                <w:rFonts w:ascii="Bookman Old Style" w:hAnsi="Bookman Old Style"/>
                <w:sz w:val="18"/>
                <w:szCs w:val="18"/>
              </w:rPr>
              <w:t xml:space="preserve"> р-н, 6</w:t>
            </w:r>
            <w:r>
              <w:rPr>
                <w:rFonts w:ascii="Bookman Old Style" w:hAnsi="Bookman Old Style"/>
                <w:sz w:val="18"/>
                <w:szCs w:val="18"/>
              </w:rPr>
              <w:t>-40-15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7EF" w:rsidRDefault="006D57EF" w:rsidP="0045258D">
            <w:pPr>
              <w:jc w:val="center"/>
            </w:pPr>
            <w:r w:rsidRPr="000E3C83"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57EF" w:rsidRPr="00DA738B" w:rsidRDefault="006D57EF" w:rsidP="006D5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22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6D57EF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57EF" w:rsidRPr="002E066F" w:rsidRDefault="006D57EF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57EF" w:rsidRPr="00DA738B" w:rsidRDefault="006D57EF" w:rsidP="004525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7EF" w:rsidRPr="00DA738B" w:rsidRDefault="006D57EF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Примов Камилжон Каримович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7EF" w:rsidRPr="00DA738B" w:rsidRDefault="006D57EF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шкент. Сергили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р-н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.Сергили-6, 12-9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7EF" w:rsidRDefault="006D57EF" w:rsidP="0045258D">
            <w:pPr>
              <w:jc w:val="center"/>
            </w:pPr>
            <w:r w:rsidRPr="000E3C83"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7EF" w:rsidRDefault="006D57EF" w:rsidP="006D57EF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</w:p>
        </w:tc>
      </w:tr>
      <w:tr w:rsidR="006D57EF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57EF" w:rsidRPr="002E066F" w:rsidRDefault="006D57EF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57EF" w:rsidRPr="00DA738B" w:rsidRDefault="006D57EF" w:rsidP="004525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7EF" w:rsidRPr="00DA738B" w:rsidRDefault="006D57EF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>Вахитова Анжелла Габдулфаязовна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7EF" w:rsidRPr="00DA738B" w:rsidRDefault="006D57EF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г.То</w:t>
            </w: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>шк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ент.</w:t>
            </w: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М.Улуғбек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</w:t>
            </w: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>-н,  Бўз кўча, дом 2/16, кв.3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7EF" w:rsidRDefault="006D57EF" w:rsidP="0045258D">
            <w:pPr>
              <w:jc w:val="center"/>
            </w:pPr>
            <w:r w:rsidRPr="000E3C83"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7EF" w:rsidRDefault="006D57EF" w:rsidP="006D57EF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DA738B" w:rsidRDefault="0045258D" w:rsidP="004525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г.Т</w:t>
            </w:r>
            <w:r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-100194, Юнусабад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-</w:t>
            </w:r>
            <w:r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>н, массив Юнусабад, квартал 11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,</w:t>
            </w:r>
            <w:r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52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,</w:t>
            </w:r>
            <w:r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кварти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ра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64.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jc w:val="center"/>
            </w:pPr>
            <w:r w:rsidRPr="000E3C83"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6D57EF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 w:rsidR="006D57EF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DA738B" w:rsidRDefault="0045258D" w:rsidP="004525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8.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Кадиров Абдуворис Абдувоситович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Ташкент. Юнусабод р-н.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улица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Бодомзор 7-туп.8   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DA738B" w:rsidRDefault="0045258D" w:rsidP="004525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Председатель Правления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6D57EF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 w:rsidR="006D57EF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DA738B" w:rsidRDefault="0045258D" w:rsidP="004525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9.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Смирнов Валерий Дмитриевич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М.Улугбекский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 xml:space="preserve">-н.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улица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Олмачи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27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DA738B" w:rsidRDefault="0045258D" w:rsidP="004525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Член исполнительного органа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6D57EF" w:rsidP="0045258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31.03.2022</w:t>
            </w:r>
            <w:r w:rsidR="0045258D"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DA738B" w:rsidRDefault="0045258D" w:rsidP="004525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10.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Кувватов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Кахрамон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Турсунмахамадович</w:t>
            </w:r>
            <w:proofErr w:type="spellEnd"/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Хамз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 xml:space="preserve">-н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улица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Эльбек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,  39-2/6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jc w:val="center"/>
            </w:pPr>
            <w:r w:rsidRPr="0043406A">
              <w:rPr>
                <w:rFonts w:ascii="Times New Roman" w:hAnsi="Times New Roman"/>
                <w:sz w:val="18"/>
                <w:szCs w:val="18"/>
                <w:lang w:val="uz-Cyrl-UZ"/>
              </w:rPr>
              <w:t>Член  исполнительного орган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6D57EF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 w:rsidR="006D57EF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DA738B" w:rsidRDefault="0045258D" w:rsidP="004525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11.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Эшмаматов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Абдумурод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Махмудович</w:t>
            </w:r>
            <w:proofErr w:type="spellEnd"/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DA738B" w:rsidRDefault="0045258D" w:rsidP="0045258D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Сергели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  <w:p w:rsidR="0045258D" w:rsidRPr="00DA738B" w:rsidRDefault="0045258D" w:rsidP="0045258D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Сергели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- 2-1-76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jc w:val="center"/>
            </w:pPr>
            <w:r w:rsidRPr="0043406A">
              <w:rPr>
                <w:rFonts w:ascii="Times New Roman" w:hAnsi="Times New Roman"/>
                <w:sz w:val="18"/>
                <w:szCs w:val="18"/>
                <w:lang w:val="uz-Cyrl-UZ"/>
              </w:rPr>
              <w:t>Член  исполнительного орган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6D57EF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 w:rsidR="006D57EF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  <w:tr w:rsidR="0045258D" w:rsidRPr="002E066F" w:rsidTr="0045258D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58D" w:rsidRPr="00DA738B" w:rsidRDefault="0045258D" w:rsidP="004525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12.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8C3F01" w:rsidRDefault="0045258D" w:rsidP="0045258D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Холбоев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Хурсанд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Юлбарсович</w:t>
            </w:r>
            <w:proofErr w:type="spellEnd"/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Pr="008C3F01" w:rsidRDefault="0045258D" w:rsidP="0045258D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Ташкент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Яшнабод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т-н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ашма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,  дом 11. </w:t>
            </w:r>
          </w:p>
          <w:p w:rsidR="0045258D" w:rsidRPr="008C3F01" w:rsidRDefault="0045258D" w:rsidP="0045258D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45258D">
            <w:pPr>
              <w:jc w:val="center"/>
            </w:pPr>
            <w:r w:rsidRPr="0043406A">
              <w:rPr>
                <w:rFonts w:ascii="Times New Roman" w:hAnsi="Times New Roman"/>
                <w:sz w:val="18"/>
                <w:szCs w:val="18"/>
                <w:lang w:val="uz-Cyrl-UZ"/>
              </w:rPr>
              <w:t>Член  исполнительного орган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D" w:rsidRDefault="0045258D" w:rsidP="006D57EF">
            <w:pPr>
              <w:jc w:val="center"/>
            </w:pP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31.03.202</w:t>
            </w:r>
            <w:r w:rsidR="006D57EF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E139F"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</w:p>
        </w:tc>
      </w:tr>
    </w:tbl>
    <w:p w:rsidR="0045258D" w:rsidRPr="002E066F" w:rsidRDefault="0045258D" w:rsidP="0045258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45258D" w:rsidRPr="002E066F" w:rsidRDefault="0045258D" w:rsidP="0045258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5258D" w:rsidRPr="002E066F" w:rsidTr="0045258D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258D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Кадиров Абдумурод Абдуваситович</w:t>
            </w:r>
          </w:p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 w:rsidR="0045258D" w:rsidRPr="002E066F" w:rsidRDefault="0045258D" w:rsidP="0045258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5258D" w:rsidRPr="002E066F" w:rsidTr="0045258D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Эшмаматов Абдумурод Махмудович </w:t>
            </w:r>
          </w:p>
        </w:tc>
      </w:tr>
    </w:tbl>
    <w:p w:rsidR="0045258D" w:rsidRPr="002E066F" w:rsidRDefault="0045258D" w:rsidP="0045258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5258D" w:rsidRPr="002E066F" w:rsidTr="0045258D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258D" w:rsidRPr="002E066F" w:rsidRDefault="0045258D" w:rsidP="0045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Акромова Лобар Худайбергановна</w:t>
            </w:r>
          </w:p>
        </w:tc>
      </w:tr>
    </w:tbl>
    <w:p w:rsidR="0045258D" w:rsidRPr="002E066F" w:rsidRDefault="0045258D" w:rsidP="0045258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45258D" w:rsidRPr="002E066F" w:rsidRDefault="0045258D" w:rsidP="0045258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45258D" w:rsidRPr="002E066F" w:rsidRDefault="0045258D" w:rsidP="0045258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45258D" w:rsidRPr="002E066F" w:rsidRDefault="0045258D" w:rsidP="0045258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637"/>
    <w:multiLevelType w:val="multilevel"/>
    <w:tmpl w:val="91DA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260F3"/>
    <w:multiLevelType w:val="multilevel"/>
    <w:tmpl w:val="3CFA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77311"/>
    <w:multiLevelType w:val="multilevel"/>
    <w:tmpl w:val="330C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7007D"/>
    <w:multiLevelType w:val="multilevel"/>
    <w:tmpl w:val="C4D4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A526A"/>
    <w:multiLevelType w:val="multilevel"/>
    <w:tmpl w:val="CBB0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569C8"/>
    <w:multiLevelType w:val="multilevel"/>
    <w:tmpl w:val="DAEC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07456"/>
    <w:multiLevelType w:val="hybridMultilevel"/>
    <w:tmpl w:val="23D6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A2CF3"/>
    <w:multiLevelType w:val="multilevel"/>
    <w:tmpl w:val="66A4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B2D89"/>
    <w:multiLevelType w:val="multilevel"/>
    <w:tmpl w:val="1F78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D4BE8"/>
    <w:multiLevelType w:val="multilevel"/>
    <w:tmpl w:val="960C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D3474"/>
    <w:multiLevelType w:val="multilevel"/>
    <w:tmpl w:val="1926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1D1944"/>
    <w:multiLevelType w:val="multilevel"/>
    <w:tmpl w:val="DDC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283AE2"/>
    <w:multiLevelType w:val="multilevel"/>
    <w:tmpl w:val="839E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58D"/>
    <w:rsid w:val="00000C40"/>
    <w:rsid w:val="000700AD"/>
    <w:rsid w:val="000948E8"/>
    <w:rsid w:val="000E5DB2"/>
    <w:rsid w:val="00175F44"/>
    <w:rsid w:val="002946CD"/>
    <w:rsid w:val="003C35C8"/>
    <w:rsid w:val="0045258D"/>
    <w:rsid w:val="004657B2"/>
    <w:rsid w:val="004F2E28"/>
    <w:rsid w:val="005526BE"/>
    <w:rsid w:val="00591C38"/>
    <w:rsid w:val="005F1201"/>
    <w:rsid w:val="006273FE"/>
    <w:rsid w:val="006A1006"/>
    <w:rsid w:val="006D57EF"/>
    <w:rsid w:val="006F7E1C"/>
    <w:rsid w:val="00723900"/>
    <w:rsid w:val="00810D4C"/>
    <w:rsid w:val="00841B3E"/>
    <w:rsid w:val="00946453"/>
    <w:rsid w:val="009C4873"/>
    <w:rsid w:val="00A02123"/>
    <w:rsid w:val="00A57F9C"/>
    <w:rsid w:val="00B601CA"/>
    <w:rsid w:val="00C902A5"/>
    <w:rsid w:val="00CB6B8E"/>
    <w:rsid w:val="00CC6487"/>
    <w:rsid w:val="00D23065"/>
    <w:rsid w:val="00D66A66"/>
    <w:rsid w:val="00D72965"/>
    <w:rsid w:val="00D94FD1"/>
    <w:rsid w:val="00D97C39"/>
    <w:rsid w:val="00E11377"/>
    <w:rsid w:val="00E7792A"/>
    <w:rsid w:val="00E97A35"/>
    <w:rsid w:val="00EC6694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25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58D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452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25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60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aalt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2023-06-22T11:19:00Z</dcterms:created>
  <dcterms:modified xsi:type="dcterms:W3CDTF">2023-06-23T11:02:00Z</dcterms:modified>
</cp:coreProperties>
</file>